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7BE1" w14:textId="77777777" w:rsidR="00460AC8" w:rsidRPr="00656787" w:rsidRDefault="00460AC8" w:rsidP="00656787">
      <w:pPr>
        <w:pStyle w:val="a7"/>
        <w:rPr>
          <w:rFonts w:ascii="Times New Roman" w:hAnsi="Times New Roman"/>
          <w:b/>
          <w:sz w:val="28"/>
          <w:szCs w:val="28"/>
          <w:lang w:val="ru-RU"/>
        </w:rPr>
      </w:pPr>
    </w:p>
    <w:p w14:paraId="079E570E" w14:textId="3598AB89" w:rsidR="00A83EAF" w:rsidRDefault="00A83EAF" w:rsidP="00460AC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proofErr w:type="spellStart"/>
      <w:r w:rsidR="00460AC8">
        <w:rPr>
          <w:rFonts w:ascii="Times New Roman" w:hAnsi="Times New Roman"/>
          <w:b/>
          <w:sz w:val="28"/>
          <w:szCs w:val="28"/>
        </w:rPr>
        <w:t>тч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ё</w:t>
      </w:r>
      <w:r w:rsidR="00460AC8">
        <w:rPr>
          <w:rFonts w:ascii="Times New Roman" w:hAnsi="Times New Roman"/>
          <w:b/>
          <w:sz w:val="28"/>
          <w:szCs w:val="28"/>
        </w:rPr>
        <w:t>т о деятельности в сфере</w:t>
      </w:r>
    </w:p>
    <w:p w14:paraId="77089B1C" w14:textId="0BE5BD5D" w:rsidR="00460AC8" w:rsidRDefault="00460AC8" w:rsidP="00460AC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оказания государственных услуг за 2025 год.</w:t>
      </w:r>
    </w:p>
    <w:p w14:paraId="73BA88D3" w14:textId="33223587" w:rsidR="00460AC8" w:rsidRPr="00656787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2001AF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РК от 23 января 2001 года «О местном государственном управлении и самоуправлении в РК», от 15 апреля 2013 года «О государственных услугах», постановления акимата Акмолинской области» от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06 февраля 2026  года № А–2/35 «О проведении публичных обсуждений отчет о деятельности в сфере оказания государственных услуг за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сообщаем о начале проведения публичных обсуждений отчетов о деятельности в сфере оказания государственных услуг за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 1 марта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сайт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и </w:t>
      </w:r>
      <w:r>
        <w:rPr>
          <w:rFonts w:ascii="Times New Roman" w:hAnsi="Times New Roman" w:cs="Times New Roman"/>
          <w:sz w:val="28"/>
          <w:szCs w:val="28"/>
        </w:rPr>
        <w:t>социальной сети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4ED7A4E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«Кабинет психолого-педагогической коррекции № 10, город Кокшетау» управления образования Акмолинской области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образовательных, коррекционных функций на основании постановления Акима Акмолинской области  № А-10/542 от 17.11.2014 г. Юридический адрес: Акмолинская область, город Кокшетау, микрорайон Центральный, дом 40, (СШ № 19).</w:t>
      </w:r>
    </w:p>
    <w:p w14:paraId="4579D31C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1.Наименования услугодателя:</w:t>
      </w:r>
    </w:p>
    <w:p w14:paraId="6DA4ABAA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«Кабинет психолого-педагогической коррекции № 10, г. Кокшетау» управления образования Акмолинской области</w:t>
      </w:r>
    </w:p>
    <w:p w14:paraId="615A986F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2.  Наименования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B96C7F1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«Реабилитация и социальная адаптация детей и подростков с проблемами в развитии»</w:t>
      </w:r>
    </w:p>
    <w:p w14:paraId="12815ECA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 xml:space="preserve">3.  Способы предоставления государственной услуги: </w:t>
      </w:r>
    </w:p>
    <w:p w14:paraId="081E3724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Веб-портал «электронного правительства» </w:t>
      </w:r>
      <w:r>
        <w:fldChar w:fldCharType="begin"/>
      </w:r>
      <w:r>
        <w:instrText>HYPERLINK "http://www.egov.kz"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egov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fldChar w:fldCharType="end"/>
      </w:r>
    </w:p>
    <w:p w14:paraId="0A3605B2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 xml:space="preserve"> 4</w:t>
      </w:r>
      <w:r>
        <w:rPr>
          <w:rFonts w:ascii="Times New Roman" w:hAnsi="Times New Roman" w:cs="Times New Roman"/>
          <w:b/>
          <w:color w:val="1E1E1E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 xml:space="preserve"> Сроки оказания государственоой услуги:</w:t>
      </w:r>
    </w:p>
    <w:p w14:paraId="5585382F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>Срок от 90 календарных дней до 365 календарных дней, максимально допустимое время ожидания для сдачи документов –не более 15 минут.</w:t>
      </w:r>
    </w:p>
    <w:p w14:paraId="72C93797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 xml:space="preserve"> 5. Форма оказания государственной услуги</w:t>
      </w: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>:</w:t>
      </w:r>
    </w:p>
    <w:p w14:paraId="2C6697DD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Электронная (частично автоматизированная), Бумажная </w:t>
      </w:r>
    </w:p>
    <w:p w14:paraId="76DCC46F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 xml:space="preserve">6. Результат оказания государственной услуги: </w:t>
      </w:r>
    </w:p>
    <w:p w14:paraId="0E68DDA6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>Выдача справки по форме, согласно приложению 4</w:t>
      </w:r>
    </w:p>
    <w:p w14:paraId="680BDE94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>7. Размер оплаты, взимаемой с услугополучателя при оказании государственной услуги, и способы ее взимания в случаях предусмотренных законодательством Республики Казахстан:</w:t>
      </w: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Государственная услуга оказывается бесплатно физическим лицам</w:t>
      </w:r>
    </w:p>
    <w:p w14:paraId="2A66B33A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>8. Перечень документов необходимых для оказания государственной услуги:</w:t>
      </w:r>
    </w:p>
    <w:p w14:paraId="40F67B48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>1) Заявление родителя, (законного представителя) услугополучателя в произвольной форме.  2) Заключение ПМПК</w:t>
      </w:r>
    </w:p>
    <w:p w14:paraId="4AE4505F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>9.</w:t>
      </w: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1E1E1E"/>
          <w:sz w:val="28"/>
          <w:szCs w:val="28"/>
          <w:lang w:val="kk-KZ"/>
        </w:rPr>
        <w:t>Основания для отказа в оказании государственной услуги:</w:t>
      </w: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</w:t>
      </w:r>
    </w:p>
    <w:p w14:paraId="33EC36D6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kk-KZ"/>
        </w:rPr>
        <w:t>При предоставлении услугополучателем неполного пакета документов или документа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3 к настоящим Правилам</w:t>
      </w:r>
    </w:p>
    <w:p w14:paraId="08007FEB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1985"/>
        <w:gridCol w:w="2126"/>
        <w:gridCol w:w="1843"/>
      </w:tblGrid>
      <w:tr w:rsidR="00460AC8" w14:paraId="018337F8" w14:textId="77777777" w:rsidTr="00460AC8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1B7D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 Информация о государственных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услугах</w:t>
            </w:r>
          </w:p>
        </w:tc>
      </w:tr>
      <w:tr w:rsidR="00460AC8" w14:paraId="5ADA8C8C" w14:textId="77777777" w:rsidTr="00460AC8">
        <w:trPr>
          <w:trHeight w:val="15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95B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оличество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услуг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оказываемых на бесплатной основе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DBD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Портал электронного правительства</w:t>
            </w:r>
          </w:p>
          <w:p w14:paraId="07A31485" w14:textId="77777777" w:rsidR="00460AC8" w:rsidRDefault="00460A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F023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оказанных услуг               за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1C93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государственных услуг,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оказанных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электронном варианте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ED2C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государственных услуг, оказанных в бумажном варианте</w:t>
            </w:r>
          </w:p>
        </w:tc>
      </w:tr>
      <w:tr w:rsidR="00460AC8" w14:paraId="6E780A24" w14:textId="77777777" w:rsidTr="00460AC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AF5A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D708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FE62" w14:textId="77777777" w:rsidR="00460AC8" w:rsidRDefault="00460A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E372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7157" w14:textId="77777777" w:rsidR="00460AC8" w:rsidRDefault="00460A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144</w:t>
            </w:r>
          </w:p>
        </w:tc>
      </w:tr>
    </w:tbl>
    <w:p w14:paraId="0E2A0ABB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EA60F3" w14:textId="77777777" w:rsidR="00460AC8" w:rsidRDefault="00460AC8" w:rsidP="00460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Мероприятия, направленные на обеспечение прозрачности процесса оказания государственных услуг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3965340" w14:textId="77777777" w:rsidR="00460AC8" w:rsidRDefault="00460AC8" w:rsidP="00460AC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КГУ «Кабинет психолого-педагогической коррекции № 10, г. Кокшетау» управления образования Акмолинской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2025 году в </w:t>
      </w:r>
      <w:r>
        <w:rPr>
          <w:rFonts w:ascii="Times New Roman" w:hAnsi="Times New Roman"/>
          <w:sz w:val="28"/>
          <w:szCs w:val="28"/>
          <w:lang w:val="kk-KZ"/>
        </w:rPr>
        <w:t xml:space="preserve">СМИ и социальных сетях была опубликована – 1 статья, проведен 1 прямой эфир.  </w:t>
      </w:r>
      <w:r>
        <w:rPr>
          <w:rFonts w:ascii="Times New Roman" w:hAnsi="Times New Roman"/>
          <w:sz w:val="28"/>
          <w:szCs w:val="28"/>
        </w:rPr>
        <w:t xml:space="preserve">Ежегодно проводится работа по информированию </w:t>
      </w:r>
      <w:proofErr w:type="gramStart"/>
      <w:r>
        <w:rPr>
          <w:rFonts w:ascii="Times New Roman" w:hAnsi="Times New Roman"/>
          <w:sz w:val="28"/>
          <w:szCs w:val="28"/>
        </w:rPr>
        <w:t>населения  о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порядках оказания государственных услуг посредством СМИ, интернет - ресурсов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9047339" w14:textId="77777777" w:rsidR="00460AC8" w:rsidRDefault="00460AC8" w:rsidP="00460AC8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проделанной работе в сфере оказания государственных услуг за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будет опубликован до 01.03.202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официальном сайте и социальной сети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hyperlink r:id="rId5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https://instagram.com/kokshekppk_10</w:t>
        </w:r>
      </w:hyperlink>
      <w:r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</w:rPr>
        <w:t>и сайт</w:t>
      </w:r>
      <w:r>
        <w:rPr>
          <w:rFonts w:ascii="Times New Roman" w:hAnsi="Times New Roman"/>
          <w:sz w:val="28"/>
          <w:szCs w:val="28"/>
          <w:lang w:val="kk-KZ"/>
        </w:rPr>
        <w:t xml:space="preserve">е </w:t>
      </w:r>
      <w:hyperlink r:id="rId6" w:history="1">
        <w:r>
          <w:rPr>
            <w:rStyle w:val="a3"/>
            <w:sz w:val="28"/>
            <w:szCs w:val="28"/>
          </w:rPr>
          <w:t>http://sc0037.kokshetau.aqmoedu.kz</w:t>
        </w:r>
      </w:hyperlink>
      <w:r>
        <w:rPr>
          <w:sz w:val="28"/>
          <w:szCs w:val="28"/>
          <w:lang w:val="kk-KZ"/>
        </w:rPr>
        <w:t xml:space="preserve">    </w:t>
      </w:r>
    </w:p>
    <w:p w14:paraId="1AC53BA9" w14:textId="1159DBE3" w:rsidR="00460AC8" w:rsidRDefault="00460AC8" w:rsidP="00460AC8">
      <w:pPr>
        <w:pStyle w:val="a7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публичных обсуждений отчетов о деятельности оказания государственных услуг за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назначено в срок </w:t>
      </w:r>
      <w:r w:rsidR="00A83EA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 1 марта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30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марта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</w:p>
    <w:p w14:paraId="1B8E6FBB" w14:textId="48106062" w:rsidR="00460AC8" w:rsidRDefault="00460AC8" w:rsidP="00460AC8">
      <w:pPr>
        <w:pStyle w:val="a7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Заключение об итогах проведения отчетов о деятельности в сфере оказания государственных услуг за 202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года будет размещено до 0</w:t>
      </w:r>
      <w:r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</w:rPr>
        <w:t xml:space="preserve"> года на официальном сайте и социальной сети </w:t>
      </w:r>
      <w:r>
        <w:rPr>
          <w:rFonts w:ascii="Times New Roman" w:hAnsi="Times New Roman"/>
          <w:sz w:val="28"/>
          <w:szCs w:val="28"/>
          <w:lang w:val="kk-KZ"/>
        </w:rPr>
        <w:t xml:space="preserve">инстаграм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kk-KZ"/>
        </w:rPr>
        <w:t xml:space="preserve">официальной </w:t>
      </w:r>
      <w:r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  <w:lang w:val="kk-KZ"/>
        </w:rPr>
        <w:t>е КППК№10</w:t>
      </w:r>
    </w:p>
    <w:p w14:paraId="4261084A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Ежемесячно предоставляется отчет по внутреннему контролю за качеством оказываемых государственных услуг в управления образования Акмолинской области</w:t>
      </w:r>
    </w:p>
    <w:p w14:paraId="1F87D0EE" w14:textId="77777777" w:rsidR="00460AC8" w:rsidRDefault="00460AC8" w:rsidP="00460AC8">
      <w:pPr>
        <w:pStyle w:val="a7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итогам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нарушений и жалоб на качество оказания услуг не зафиксировано.</w:t>
      </w:r>
    </w:p>
    <w:p w14:paraId="38671054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Оформлены стенды с нормативными правовыми актами, информационно-справочными материалами по оказанию государственных услуг, а также стенд по самообслуживанию.</w:t>
      </w:r>
    </w:p>
    <w:p w14:paraId="64EA467F" w14:textId="77777777" w:rsidR="00460AC8" w:rsidRDefault="00460AC8" w:rsidP="00460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создания доступной без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барьерной среды в организации созданы условия: установлен подъёмник, имеется кнопка вызова, стрелки-указатели, знак доступности, посадочные места для ожидания.</w:t>
      </w:r>
    </w:p>
    <w:p w14:paraId="0A9F6A21" w14:textId="77777777" w:rsidR="00460AC8" w:rsidRDefault="00460AC8" w:rsidP="00460AC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4A7834E" w14:textId="196517F6" w:rsidR="00460AC8" w:rsidRPr="00460AC8" w:rsidRDefault="00460AC8" w:rsidP="007365E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54FCED" w14:textId="77777777" w:rsidR="00460AC8" w:rsidRPr="00114949" w:rsidRDefault="00460AC8" w:rsidP="007365E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0AC8" w:rsidRPr="00114949" w:rsidSect="00C868B7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EAD"/>
    <w:multiLevelType w:val="hybridMultilevel"/>
    <w:tmpl w:val="617E7C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8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7E"/>
    <w:rsid w:val="00114949"/>
    <w:rsid w:val="00391949"/>
    <w:rsid w:val="00460AC8"/>
    <w:rsid w:val="005C0A40"/>
    <w:rsid w:val="00656787"/>
    <w:rsid w:val="007365EE"/>
    <w:rsid w:val="008622D5"/>
    <w:rsid w:val="00A05AAA"/>
    <w:rsid w:val="00A83EAF"/>
    <w:rsid w:val="00B02E16"/>
    <w:rsid w:val="00C868B7"/>
    <w:rsid w:val="00D00F7E"/>
    <w:rsid w:val="00F15B89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6FA"/>
  <w15:chartTrackingRefBased/>
  <w15:docId w15:val="{C68238D3-BAAF-4AC7-ADB4-D691376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E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C0A40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460AC8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460A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37.kokshetau.aqmoedu.kz/arc/attach/821/3924618/infor_razyyasnitelynaya_rabota.docx" TargetMode="External"/><Relationship Id="rId5" Type="http://schemas.openxmlformats.org/officeDocument/2006/relationships/hyperlink" Target="https://instagram.com/kokshekppk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Кокшетау КППК10 Кокшетау КППК10</cp:lastModifiedBy>
  <cp:revision>10</cp:revision>
  <dcterms:created xsi:type="dcterms:W3CDTF">2026-02-13T10:31:00Z</dcterms:created>
  <dcterms:modified xsi:type="dcterms:W3CDTF">2026-02-26T06:45:00Z</dcterms:modified>
</cp:coreProperties>
</file>